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E1" w:rsidRPr="00877BC5" w:rsidRDefault="007753E1" w:rsidP="007753E1">
      <w:pPr>
        <w:spacing w:after="0" w:line="240" w:lineRule="auto"/>
        <w:jc w:val="center"/>
        <w:rPr>
          <w:b/>
          <w:sz w:val="32"/>
          <w:u w:val="single"/>
        </w:rPr>
      </w:pPr>
      <w:r w:rsidRPr="00877BC5">
        <w:rPr>
          <w:b/>
          <w:sz w:val="32"/>
          <w:u w:val="single"/>
        </w:rPr>
        <w:t>Bismarck</w:t>
      </w:r>
      <w:r w:rsidR="00415C09">
        <w:rPr>
          <w:b/>
          <w:sz w:val="32"/>
          <w:u w:val="single"/>
        </w:rPr>
        <w:t>-Mandan</w:t>
      </w:r>
      <w:bookmarkStart w:id="0" w:name="_GoBack"/>
      <w:bookmarkEnd w:id="0"/>
      <w:r w:rsidRPr="00877BC5">
        <w:rPr>
          <w:b/>
          <w:sz w:val="32"/>
          <w:u w:val="single"/>
        </w:rPr>
        <w:t xml:space="preserve"> Elks 1199</w:t>
      </w:r>
    </w:p>
    <w:p w:rsidR="002563CF" w:rsidRPr="00877BC5" w:rsidRDefault="007753E1" w:rsidP="007753E1">
      <w:pPr>
        <w:spacing w:after="0" w:line="240" w:lineRule="auto"/>
        <w:jc w:val="center"/>
        <w:rPr>
          <w:b/>
          <w:sz w:val="32"/>
          <w:u w:val="single"/>
        </w:rPr>
      </w:pPr>
      <w:r w:rsidRPr="00877BC5">
        <w:rPr>
          <w:b/>
          <w:sz w:val="32"/>
          <w:u w:val="single"/>
        </w:rPr>
        <w:t>Trunk or Treat Application</w:t>
      </w:r>
    </w:p>
    <w:p w:rsidR="007753E1" w:rsidRDefault="007753E1" w:rsidP="007753E1">
      <w:pPr>
        <w:spacing w:after="0" w:line="240" w:lineRule="auto"/>
        <w:jc w:val="center"/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The Bismarck Elks 1199 is looking for businesses, organizations, and anyone interested in participating for our</w:t>
      </w:r>
      <w:r w:rsidR="00C83474">
        <w:rPr>
          <w:sz w:val="24"/>
          <w:szCs w:val="24"/>
        </w:rPr>
        <w:t xml:space="preserve"> 4</w:t>
      </w:r>
      <w:r w:rsidR="00C83474" w:rsidRPr="00C83474">
        <w:rPr>
          <w:sz w:val="24"/>
          <w:szCs w:val="24"/>
          <w:vertAlign w:val="superscript"/>
        </w:rPr>
        <w:t>th</w:t>
      </w:r>
      <w:r w:rsidR="00644D0E">
        <w:rPr>
          <w:sz w:val="24"/>
          <w:szCs w:val="24"/>
        </w:rPr>
        <w:t xml:space="preserve"> </w:t>
      </w:r>
      <w:r w:rsidRPr="00FF73DD">
        <w:rPr>
          <w:sz w:val="24"/>
          <w:szCs w:val="24"/>
        </w:rPr>
        <w:t>Annual Trunk or Treat.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Who: You!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What: A parking space in our parking lot for your vehicles decorated trunk</w:t>
      </w:r>
    </w:p>
    <w:p w:rsidR="007753E1" w:rsidRPr="00FF73DD" w:rsidRDefault="00C83474" w:rsidP="00775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When: October 29</w:t>
      </w:r>
      <w:r w:rsidR="00644D0E" w:rsidRPr="00644D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  <w:r w:rsidR="007753E1" w:rsidRPr="00FF73DD">
        <w:rPr>
          <w:sz w:val="24"/>
          <w:szCs w:val="24"/>
        </w:rPr>
        <w:t xml:space="preserve"> from 5pm to 7pm. Set up begins at 4pm </w:t>
      </w:r>
      <w:r w:rsidR="007753E1" w:rsidRPr="00FF73DD">
        <w:rPr>
          <w:b/>
          <w:i/>
          <w:sz w:val="20"/>
          <w:szCs w:val="20"/>
        </w:rPr>
        <w:t>(If you need more time, just ask)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Where: Bismarck Elks South parking lot, 900 South Washington St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 xml:space="preserve">Why: To provide a safe environment, to support the community, and promote your business to the attendees of the Elks </w:t>
      </w:r>
      <w:r w:rsidR="00644D0E">
        <w:rPr>
          <w:sz w:val="24"/>
          <w:szCs w:val="24"/>
        </w:rPr>
        <w:t xml:space="preserve">Annual </w:t>
      </w:r>
      <w:r w:rsidRPr="00FF73DD">
        <w:rPr>
          <w:sz w:val="24"/>
          <w:szCs w:val="24"/>
        </w:rPr>
        <w:t>Trunk or Treat.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Business, organization, or your name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_______________________________________</w:t>
      </w:r>
      <w:r w:rsidR="00FF73DD">
        <w:rPr>
          <w:sz w:val="24"/>
          <w:szCs w:val="24"/>
        </w:rPr>
        <w:t>_______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Address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_________________________________________</w:t>
      </w:r>
      <w:r w:rsidR="00FF73DD">
        <w:rPr>
          <w:sz w:val="24"/>
          <w:szCs w:val="24"/>
        </w:rPr>
        <w:t>_____________________________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City/State/Zip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____________________________________</w:t>
      </w:r>
      <w:r w:rsidR="00FF73DD">
        <w:rPr>
          <w:sz w:val="24"/>
          <w:szCs w:val="24"/>
        </w:rPr>
        <w:t>_____________________________</w:t>
      </w: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</w:p>
    <w:p w:rsidR="007753E1" w:rsidRPr="00FF73DD" w:rsidRDefault="007753E1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Contact Name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___________________________________</w:t>
      </w:r>
      <w:r w:rsidR="00FF73DD">
        <w:rPr>
          <w:sz w:val="24"/>
          <w:szCs w:val="24"/>
        </w:rPr>
        <w:t>______________________________</w:t>
      </w: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Phone Number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</w:t>
      </w:r>
      <w:r w:rsidRPr="00FF73DD">
        <w:rPr>
          <w:sz w:val="24"/>
          <w:szCs w:val="24"/>
        </w:rPr>
        <w:tab/>
        <w:t>Email:____________________________________</w:t>
      </w: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Trunk or Treat Theme (Required):______________________</w:t>
      </w:r>
      <w:r w:rsidR="00FF73DD">
        <w:rPr>
          <w:sz w:val="24"/>
          <w:szCs w:val="24"/>
        </w:rPr>
        <w:t>____________________________</w:t>
      </w: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Special Request/Comments</w:t>
      </w:r>
      <w:proofErr w:type="gramStart"/>
      <w:r w:rsidRPr="00FF73DD">
        <w:rPr>
          <w:sz w:val="24"/>
          <w:szCs w:val="24"/>
        </w:rPr>
        <w:t>:_</w:t>
      </w:r>
      <w:proofErr w:type="gramEnd"/>
      <w:r w:rsidRPr="00FF73DD">
        <w:rPr>
          <w:sz w:val="24"/>
          <w:szCs w:val="24"/>
        </w:rPr>
        <w:t>________________________________________________</w:t>
      </w:r>
      <w:r w:rsidR="00FF73DD">
        <w:rPr>
          <w:sz w:val="24"/>
          <w:szCs w:val="24"/>
        </w:rPr>
        <w:t>______</w:t>
      </w:r>
    </w:p>
    <w:p w:rsidR="005B2C2B" w:rsidRPr="00FF73DD" w:rsidRDefault="005B2C2B" w:rsidP="007753E1">
      <w:pPr>
        <w:spacing w:after="0" w:line="240" w:lineRule="auto"/>
        <w:rPr>
          <w:sz w:val="24"/>
          <w:szCs w:val="24"/>
        </w:rPr>
      </w:pPr>
    </w:p>
    <w:p w:rsidR="005B2C2B" w:rsidRDefault="005B2C2B" w:rsidP="007753E1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t>Fee to participate: You provide the candy</w:t>
      </w:r>
      <w:r w:rsidR="00533B3E">
        <w:rPr>
          <w:sz w:val="24"/>
          <w:szCs w:val="24"/>
        </w:rPr>
        <w:t xml:space="preserve"> that you hand out at your trunk or you can provide candy to the Elks to give to participants to hand out.</w:t>
      </w:r>
      <w:r w:rsidR="00B056F9">
        <w:rPr>
          <w:sz w:val="24"/>
          <w:szCs w:val="24"/>
        </w:rPr>
        <w:t xml:space="preserve"> Also, please try to provide a non-food item for children with allergies or other special needs (items s</w:t>
      </w:r>
      <w:r w:rsidR="0003197A">
        <w:rPr>
          <w:sz w:val="24"/>
          <w:szCs w:val="24"/>
        </w:rPr>
        <w:t xml:space="preserve">uch as glow sticks, small toys, </w:t>
      </w:r>
      <w:r w:rsidR="00B056F9">
        <w:rPr>
          <w:sz w:val="24"/>
          <w:szCs w:val="24"/>
        </w:rPr>
        <w:t>coloring books, etc.).</w:t>
      </w:r>
    </w:p>
    <w:p w:rsidR="00533B3E" w:rsidRPr="00FF73DD" w:rsidRDefault="00533B3E" w:rsidP="007753E1">
      <w:pPr>
        <w:spacing w:after="0" w:line="240" w:lineRule="auto"/>
        <w:rPr>
          <w:sz w:val="24"/>
          <w:szCs w:val="24"/>
        </w:rPr>
      </w:pPr>
    </w:p>
    <w:p w:rsidR="00FF73DD" w:rsidRDefault="00FF73DD" w:rsidP="007753E1">
      <w:pPr>
        <w:spacing w:after="0" w:line="240" w:lineRule="auto"/>
      </w:pPr>
    </w:p>
    <w:p w:rsidR="00FF73DD" w:rsidRDefault="009F511F" w:rsidP="007753E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83DEA" wp14:editId="541C2441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5943600" cy="1781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F1E" w:rsidRPr="009F511F" w:rsidRDefault="009E3F1E" w:rsidP="009E3F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144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11F">
                              <w:rPr>
                                <w:b/>
                                <w:color w:val="E36C0A" w:themeColor="accent6" w:themeShade="BF"/>
                                <w:sz w:val="144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Trunk or Treat</w:t>
                            </w:r>
                          </w:p>
                          <w:p w:rsidR="00644D0E" w:rsidRDefault="00644D0E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83D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13.3pt;width:468pt;height:14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" filled="f" stroked="f">
                <v:textbox>
                  <w:txbxContent>
                    <w:p w:rsidR="009E3F1E" w:rsidRPr="009F511F" w:rsidRDefault="009E3F1E" w:rsidP="009E3F1E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144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511F">
                        <w:rPr>
                          <w:b/>
                          <w:color w:val="E36C0A" w:themeColor="accent6" w:themeShade="BF"/>
                          <w:sz w:val="144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Trunk or Treat</w:t>
                      </w:r>
                    </w:p>
                    <w:p w:rsidR="00644D0E" w:rsidRDefault="00644D0E"/>
                  </w:txbxContent>
                </v:textbox>
                <w10:wrap anchorx="margin"/>
              </v:shape>
            </w:pict>
          </mc:Fallback>
        </mc:AlternateContent>
      </w:r>
    </w:p>
    <w:p w:rsidR="00FF73DD" w:rsidRDefault="00FF73DD" w:rsidP="007753E1">
      <w:pPr>
        <w:spacing w:after="0" w:line="240" w:lineRule="auto"/>
      </w:pPr>
    </w:p>
    <w:p w:rsidR="00FF73DD" w:rsidRDefault="00FF73DD" w:rsidP="007753E1">
      <w:pPr>
        <w:spacing w:after="0" w:line="240" w:lineRule="auto"/>
      </w:pPr>
    </w:p>
    <w:p w:rsidR="00FF73DD" w:rsidRDefault="00FF73DD" w:rsidP="007753E1">
      <w:pPr>
        <w:spacing w:after="0" w:line="240" w:lineRule="auto"/>
      </w:pPr>
    </w:p>
    <w:p w:rsidR="00FF73DD" w:rsidRDefault="009F511F" w:rsidP="007753E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638300" cy="161690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tch Pumpk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1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DD" w:rsidRDefault="00FF73DD" w:rsidP="007753E1">
      <w:pPr>
        <w:spacing w:after="0" w:line="240" w:lineRule="auto"/>
      </w:pPr>
    </w:p>
    <w:p w:rsidR="00FF73DD" w:rsidRDefault="00FF73DD" w:rsidP="007753E1">
      <w:pPr>
        <w:spacing w:after="0" w:line="240" w:lineRule="auto"/>
      </w:pPr>
    </w:p>
    <w:p w:rsidR="009E3F1E" w:rsidRDefault="009E3F1E" w:rsidP="007753E1">
      <w:pPr>
        <w:spacing w:after="0" w:line="240" w:lineRule="auto"/>
      </w:pPr>
    </w:p>
    <w:p w:rsidR="00FF73DD" w:rsidRDefault="00FF73DD" w:rsidP="007753E1">
      <w:pPr>
        <w:spacing w:after="0" w:line="240" w:lineRule="auto"/>
      </w:pPr>
    </w:p>
    <w:p w:rsidR="00FF73DD" w:rsidRDefault="00FF73DD" w:rsidP="007753E1">
      <w:pPr>
        <w:spacing w:after="0" w:line="240" w:lineRule="auto"/>
      </w:pPr>
    </w:p>
    <w:p w:rsidR="00B056F9" w:rsidRDefault="00B056F9" w:rsidP="00A83369">
      <w:pPr>
        <w:spacing w:after="0" w:line="240" w:lineRule="auto"/>
      </w:pPr>
    </w:p>
    <w:p w:rsidR="00FF73DD" w:rsidRDefault="00FF73DD" w:rsidP="00A83369">
      <w:pPr>
        <w:spacing w:after="0" w:line="240" w:lineRule="auto"/>
        <w:rPr>
          <w:sz w:val="24"/>
          <w:szCs w:val="24"/>
        </w:rPr>
      </w:pPr>
      <w:r w:rsidRPr="00FF73DD">
        <w:rPr>
          <w:sz w:val="24"/>
          <w:szCs w:val="24"/>
        </w:rPr>
        <w:lastRenderedPageBreak/>
        <w:t>Please read the following before signing:</w:t>
      </w:r>
    </w:p>
    <w:p w:rsidR="00FF73DD" w:rsidRDefault="00FF73DD" w:rsidP="00A83369">
      <w:pPr>
        <w:spacing w:after="0" w:line="240" w:lineRule="auto"/>
        <w:rPr>
          <w:sz w:val="24"/>
          <w:szCs w:val="24"/>
        </w:rPr>
      </w:pPr>
    </w:p>
    <w:p w:rsidR="00FF73DD" w:rsidRDefault="00C32BB9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Trunk or Treat sponsors must decorate their trunk with a theme of some sort. *Please remember this is a children’s event, so not too scary.* I agree to bring and to provide candy for estimated 300-400 children to pass out to participants. The Elks will advertise for the event.</w:t>
      </w:r>
    </w:p>
    <w:p w:rsidR="00C32BB9" w:rsidRDefault="00C32BB9" w:rsidP="00A83369">
      <w:pPr>
        <w:spacing w:after="0" w:line="240" w:lineRule="auto"/>
        <w:rPr>
          <w:sz w:val="24"/>
          <w:szCs w:val="24"/>
        </w:rPr>
      </w:pPr>
    </w:p>
    <w:p w:rsidR="00C32BB9" w:rsidRDefault="00C32BB9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Sponsors are permitted to give away small promotional items in addition to the candy, however, no sales are allowed.</w:t>
      </w:r>
    </w:p>
    <w:p w:rsidR="00C32BB9" w:rsidRDefault="00C32BB9" w:rsidP="00A83369">
      <w:pPr>
        <w:spacing w:after="0" w:line="240" w:lineRule="auto"/>
        <w:rPr>
          <w:sz w:val="24"/>
          <w:szCs w:val="24"/>
        </w:rPr>
      </w:pPr>
    </w:p>
    <w:p w:rsidR="00C32BB9" w:rsidRDefault="00C32BB9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Space is limited to first come, first serve. No Exclusive rights. Trunks mu</w:t>
      </w:r>
      <w:r w:rsidR="00115997">
        <w:rPr>
          <w:sz w:val="24"/>
          <w:szCs w:val="24"/>
        </w:rPr>
        <w:t>st be set up and ready to go by</w:t>
      </w:r>
      <w:r>
        <w:rPr>
          <w:sz w:val="24"/>
          <w:szCs w:val="24"/>
        </w:rPr>
        <w:t xml:space="preserve"> 5:00pm.</w:t>
      </w:r>
    </w:p>
    <w:p w:rsidR="00731B4F" w:rsidRDefault="00731B4F" w:rsidP="00A83369">
      <w:pPr>
        <w:spacing w:after="0" w:line="240" w:lineRule="auto"/>
        <w:rPr>
          <w:sz w:val="24"/>
          <w:szCs w:val="24"/>
        </w:rPr>
      </w:pPr>
    </w:p>
    <w:p w:rsidR="00731B4F" w:rsidRDefault="00731B4F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try not to double up on themes.</w:t>
      </w:r>
    </w:p>
    <w:p w:rsidR="00C32BB9" w:rsidRDefault="00C32BB9" w:rsidP="00A83369">
      <w:pPr>
        <w:spacing w:after="0" w:line="240" w:lineRule="auto"/>
        <w:rPr>
          <w:sz w:val="24"/>
          <w:szCs w:val="24"/>
        </w:rPr>
      </w:pPr>
    </w:p>
    <w:p w:rsidR="00C32BB9" w:rsidRDefault="00C32BB9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inclement weather, the Trunk or Treat will be held indoors in the building.</w:t>
      </w:r>
    </w:p>
    <w:p w:rsidR="00A83369" w:rsidRDefault="00A83369" w:rsidP="00A83369">
      <w:pPr>
        <w:spacing w:after="0" w:line="240" w:lineRule="auto"/>
        <w:rPr>
          <w:sz w:val="24"/>
          <w:szCs w:val="24"/>
        </w:rPr>
      </w:pPr>
    </w:p>
    <w:p w:rsidR="00A83369" w:rsidRDefault="00A83369" w:rsidP="00A83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Forms </w:t>
      </w:r>
      <w:r w:rsidR="00C83474">
        <w:rPr>
          <w:sz w:val="24"/>
          <w:szCs w:val="24"/>
        </w:rPr>
        <w:t>are due no later than October 26</w:t>
      </w:r>
      <w:r w:rsidRPr="00A833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space is subject to availability.</w:t>
      </w:r>
    </w:p>
    <w:p w:rsidR="00C32BB9" w:rsidRDefault="00C32BB9" w:rsidP="00A83369">
      <w:pPr>
        <w:spacing w:after="0" w:line="240" w:lineRule="auto"/>
        <w:rPr>
          <w:sz w:val="24"/>
          <w:szCs w:val="24"/>
        </w:rPr>
      </w:pPr>
    </w:p>
    <w:p w:rsidR="00C32BB9" w:rsidRDefault="00C32BB9" w:rsidP="00A83369">
      <w:pPr>
        <w:widowControl w:val="0"/>
        <w:spacing w:after="0" w:line="240" w:lineRule="auto"/>
        <w:jc w:val="center"/>
        <w:rPr>
          <w:snapToGrid w:val="0"/>
          <w:sz w:val="24"/>
          <w:szCs w:val="24"/>
        </w:rPr>
      </w:pPr>
      <w:r w:rsidRPr="00C32BB9">
        <w:rPr>
          <w:snapToGrid w:val="0"/>
          <w:sz w:val="24"/>
          <w:szCs w:val="24"/>
        </w:rPr>
        <w:t>*You and all your guests assumes all risk of injury or sickness (including COVID-19) while you are here*</w:t>
      </w:r>
    </w:p>
    <w:p w:rsidR="00A83369" w:rsidRDefault="00A83369" w:rsidP="00A83369">
      <w:pPr>
        <w:widowControl w:val="0"/>
        <w:spacing w:after="0" w:line="240" w:lineRule="auto"/>
        <w:jc w:val="center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By signing this form, I agree to all of the above information and requirements t</w:t>
      </w:r>
      <w:r w:rsidR="00C83474">
        <w:rPr>
          <w:snapToGrid w:val="0"/>
          <w:sz w:val="24"/>
          <w:szCs w:val="24"/>
        </w:rPr>
        <w:t>hat are associated with the 2022</w:t>
      </w:r>
      <w:r>
        <w:rPr>
          <w:snapToGrid w:val="0"/>
          <w:sz w:val="24"/>
          <w:szCs w:val="24"/>
        </w:rPr>
        <w:t xml:space="preserve"> Bismarck Elks Trunk or Treat event. 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Signed</w:t>
      </w:r>
      <w:proofErr w:type="gramStart"/>
      <w:r>
        <w:rPr>
          <w:snapToGrid w:val="0"/>
          <w:sz w:val="24"/>
          <w:szCs w:val="24"/>
        </w:rPr>
        <w:t>:_</w:t>
      </w:r>
      <w:proofErr w:type="gramEnd"/>
      <w:r>
        <w:rPr>
          <w:snapToGrid w:val="0"/>
          <w:sz w:val="24"/>
          <w:szCs w:val="24"/>
        </w:rPr>
        <w:t>________________________________</w:t>
      </w:r>
      <w:r>
        <w:rPr>
          <w:snapToGrid w:val="0"/>
          <w:sz w:val="24"/>
          <w:szCs w:val="24"/>
        </w:rPr>
        <w:tab/>
        <w:t>Printed:_____________________________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Return form by e-mail, fax, or mail: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Amanda Lincoln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Bismarck Elks 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900 S Washington St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Bismarck, ND 58504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Fax: 222-3472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E-mail: </w:t>
      </w:r>
      <w:hyperlink r:id="rId5" w:history="1">
        <w:r w:rsidRPr="003D1E11">
          <w:rPr>
            <w:rStyle w:val="Hyperlink"/>
            <w:snapToGrid w:val="0"/>
            <w:sz w:val="24"/>
            <w:szCs w:val="24"/>
          </w:rPr>
          <w:t>alincoln@midconetwork.com</w:t>
        </w:r>
      </w:hyperlink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Below for Event Staff Only: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Date Received</w:t>
      </w:r>
      <w:proofErr w:type="gramStart"/>
      <w:r>
        <w:rPr>
          <w:snapToGrid w:val="0"/>
          <w:sz w:val="24"/>
          <w:szCs w:val="24"/>
        </w:rPr>
        <w:t>:_</w:t>
      </w:r>
      <w:proofErr w:type="gramEnd"/>
      <w:r>
        <w:rPr>
          <w:snapToGrid w:val="0"/>
          <w:sz w:val="24"/>
          <w:szCs w:val="24"/>
        </w:rPr>
        <w:t>________________</w:t>
      </w:r>
      <w:r>
        <w:rPr>
          <w:snapToGrid w:val="0"/>
          <w:sz w:val="24"/>
          <w:szCs w:val="24"/>
        </w:rPr>
        <w:tab/>
        <w:t>Date of Confirmation E-mail or Phone Call:____________</w:t>
      </w: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:rsidR="00A83369" w:rsidRDefault="00A83369" w:rsidP="00A83369">
      <w:pPr>
        <w:widowControl w:val="0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Space Number</w:t>
      </w:r>
      <w:proofErr w:type="gramStart"/>
      <w:r>
        <w:rPr>
          <w:snapToGrid w:val="0"/>
          <w:sz w:val="24"/>
          <w:szCs w:val="24"/>
        </w:rPr>
        <w:t>:_</w:t>
      </w:r>
      <w:proofErr w:type="gramEnd"/>
      <w:r>
        <w:rPr>
          <w:snapToGrid w:val="0"/>
          <w:sz w:val="24"/>
          <w:szCs w:val="24"/>
        </w:rPr>
        <w:t>_____________________</w:t>
      </w:r>
    </w:p>
    <w:p w:rsidR="00A83369" w:rsidRDefault="00A83369" w:rsidP="00A83369">
      <w:pPr>
        <w:widowControl w:val="0"/>
        <w:spacing w:after="0" w:line="240" w:lineRule="auto"/>
        <w:jc w:val="center"/>
        <w:rPr>
          <w:snapToGrid w:val="0"/>
          <w:sz w:val="24"/>
          <w:szCs w:val="24"/>
        </w:rPr>
      </w:pPr>
    </w:p>
    <w:p w:rsidR="00C32BB9" w:rsidRPr="00FF73DD" w:rsidRDefault="00C32BB9" w:rsidP="007753E1">
      <w:pPr>
        <w:spacing w:after="0" w:line="240" w:lineRule="auto"/>
        <w:rPr>
          <w:sz w:val="24"/>
          <w:szCs w:val="24"/>
        </w:rPr>
      </w:pPr>
    </w:p>
    <w:sectPr w:rsidR="00C32BB9" w:rsidRPr="00FF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E1"/>
    <w:rsid w:val="0003197A"/>
    <w:rsid w:val="00115997"/>
    <w:rsid w:val="002563CF"/>
    <w:rsid w:val="00394F1B"/>
    <w:rsid w:val="00405384"/>
    <w:rsid w:val="00415C09"/>
    <w:rsid w:val="00533B3E"/>
    <w:rsid w:val="005B2C2B"/>
    <w:rsid w:val="00644D0E"/>
    <w:rsid w:val="00731B4F"/>
    <w:rsid w:val="00740674"/>
    <w:rsid w:val="007753E1"/>
    <w:rsid w:val="00877BC5"/>
    <w:rsid w:val="008A1048"/>
    <w:rsid w:val="009E3F1E"/>
    <w:rsid w:val="009F511F"/>
    <w:rsid w:val="00A83369"/>
    <w:rsid w:val="00B056F9"/>
    <w:rsid w:val="00B438B0"/>
    <w:rsid w:val="00C32BB9"/>
    <w:rsid w:val="00C83474"/>
    <w:rsid w:val="00F77BFA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60BEE-684F-4EA4-9B20-48C689E4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3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ncoln@midconetwor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Elks</dc:creator>
  <cp:keywords/>
  <dc:description/>
  <cp:lastModifiedBy>Bismarck Elks</cp:lastModifiedBy>
  <cp:revision>3</cp:revision>
  <cp:lastPrinted>2021-09-24T16:24:00Z</cp:lastPrinted>
  <dcterms:created xsi:type="dcterms:W3CDTF">2022-08-02T16:16:00Z</dcterms:created>
  <dcterms:modified xsi:type="dcterms:W3CDTF">2022-08-02T16:16:00Z</dcterms:modified>
</cp:coreProperties>
</file>